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5C18F" w14:textId="77777777" w:rsidR="00330CA3" w:rsidRDefault="00330CA3" w:rsidP="00EC78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6773A52" w14:textId="77777777" w:rsidR="00330CA3" w:rsidRDefault="00330CA3" w:rsidP="00EC78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73547AA" w14:textId="53FF5BF2" w:rsidR="00C4416B" w:rsidRPr="00EC7871" w:rsidRDefault="00893F41" w:rsidP="00EC7871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871">
        <w:rPr>
          <w:rFonts w:ascii="Times New Roman" w:hAnsi="Times New Roman" w:cs="Times New Roman"/>
          <w:sz w:val="24"/>
          <w:szCs w:val="24"/>
        </w:rPr>
        <w:t>Руководствуясь положениями</w:t>
      </w:r>
      <w:r w:rsidR="00F04E6E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Pr="00EC7871">
        <w:rPr>
          <w:rFonts w:ascii="Times New Roman" w:hAnsi="Times New Roman" w:cs="Times New Roman"/>
          <w:sz w:val="24"/>
          <w:szCs w:val="24"/>
        </w:rPr>
        <w:t xml:space="preserve"> части 3.5 статьи 17.1 Федерального закона от  «26» июля 2006 года №135-ФЗ «О защите конкуренции», Постановлением Правительства РФ от «09» сентября 2021 года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ГБУК г. Москвы «</w:t>
      </w:r>
      <w:r w:rsidR="001247DC" w:rsidRPr="00EC7871">
        <w:rPr>
          <w:rFonts w:ascii="Times New Roman" w:hAnsi="Times New Roman" w:cs="Times New Roman"/>
          <w:sz w:val="24"/>
          <w:szCs w:val="24"/>
        </w:rPr>
        <w:t>Московский театр на Таганке</w:t>
      </w:r>
      <w:r w:rsidRPr="00EC7871">
        <w:rPr>
          <w:rFonts w:ascii="Times New Roman" w:hAnsi="Times New Roman" w:cs="Times New Roman"/>
          <w:sz w:val="24"/>
          <w:szCs w:val="24"/>
        </w:rPr>
        <w:t>» информирует всех заинтересованных лиц о намерении заключить договор аренды в отношении недвижимого имущества, находящегося в собственности города Москвы и переданного в оперативное управление ГБУК г. Москвы «</w:t>
      </w:r>
      <w:r w:rsidR="001247DC" w:rsidRPr="00EC7871">
        <w:rPr>
          <w:rFonts w:ascii="Times New Roman" w:hAnsi="Times New Roman" w:cs="Times New Roman"/>
          <w:sz w:val="24"/>
          <w:szCs w:val="24"/>
        </w:rPr>
        <w:t>Московский театр на Таганке</w:t>
      </w:r>
      <w:r w:rsidRPr="00EC7871">
        <w:rPr>
          <w:rFonts w:ascii="Times New Roman" w:hAnsi="Times New Roman" w:cs="Times New Roman"/>
          <w:sz w:val="24"/>
          <w:szCs w:val="24"/>
        </w:rPr>
        <w:t>»</w:t>
      </w:r>
      <w:r w:rsidR="006434D4" w:rsidRPr="00EC7871">
        <w:rPr>
          <w:rFonts w:ascii="Times New Roman" w:hAnsi="Times New Roman" w:cs="Times New Roman"/>
          <w:sz w:val="24"/>
          <w:szCs w:val="24"/>
        </w:rPr>
        <w:t>, на следующих условиях:</w:t>
      </w:r>
    </w:p>
    <w:p w14:paraId="14E2FC5C" w14:textId="62F809CC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00"/>
        <w:gridCol w:w="5482"/>
      </w:tblGrid>
      <w:tr w:rsidR="006434D4" w:rsidRPr="00EC7871" w14:paraId="27793C94" w14:textId="77777777" w:rsidTr="006434D4">
        <w:tc>
          <w:tcPr>
            <w:tcW w:w="562" w:type="dxa"/>
          </w:tcPr>
          <w:p w14:paraId="27B234E7" w14:textId="63BCDE19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14:paraId="7AA43CCF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Имущество, в отношении которого планируется заключение договора, с указанием его индивидуальных характеристик</w:t>
            </w:r>
          </w:p>
          <w:p w14:paraId="09BDC890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09DE1285" w14:textId="4B2E4535" w:rsidR="006434D4" w:rsidRPr="00EC7871" w:rsidRDefault="00EC7871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расположенное по адресу: 109240, г. Москва, ул. Земляной Вал, д. 76/21, стр. 1, </w:t>
            </w:r>
            <w:proofErr w:type="spellStart"/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помещ</w:t>
            </w:r>
            <w:proofErr w:type="spellEnd"/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. 1/1 (Этаж 2, Пом. 1, ком. №№ 40, 40а, 41, 42), общей площадью 31, 2 кв. м., кадастровый номер 77:01:0001029:4040</w:t>
            </w:r>
          </w:p>
        </w:tc>
      </w:tr>
      <w:tr w:rsidR="006434D4" w:rsidRPr="00EC7871" w14:paraId="7B6D88DE" w14:textId="77777777" w:rsidTr="006434D4">
        <w:tc>
          <w:tcPr>
            <w:tcW w:w="562" w:type="dxa"/>
          </w:tcPr>
          <w:p w14:paraId="7115BF72" w14:textId="5FA13EFF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</w:tcPr>
          <w:p w14:paraId="6A5E75C4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Целевое назначение использования имущества по договору</w:t>
            </w:r>
          </w:p>
          <w:p w14:paraId="44D8DC0F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4E7F0EF4" w14:textId="2A0BD52E" w:rsidR="006434D4" w:rsidRPr="00EC7871" w:rsidRDefault="006434D4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точки общественного питания для </w:t>
            </w:r>
            <w:r w:rsidR="001247DC" w:rsidRPr="00EC7871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и </w:t>
            </w: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работников театра</w:t>
            </w:r>
          </w:p>
        </w:tc>
      </w:tr>
      <w:tr w:rsidR="006434D4" w:rsidRPr="00EC7871" w14:paraId="4E0620CD" w14:textId="77777777" w:rsidTr="006434D4">
        <w:tc>
          <w:tcPr>
            <w:tcW w:w="562" w:type="dxa"/>
          </w:tcPr>
          <w:p w14:paraId="3428B1DF" w14:textId="47FA9547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</w:tcPr>
          <w:p w14:paraId="183C905B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  <w:p w14:paraId="667AAC74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14:paraId="0B36BD3A" w14:textId="1EB35EEE" w:rsidR="006434D4" w:rsidRPr="0091515B" w:rsidRDefault="00F04E6E" w:rsidP="00F04E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6B2D06" w:rsidRPr="009151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6B2D06"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434D4" w:rsidRPr="00EC7871" w14:paraId="7ABA7A91" w14:textId="77777777" w:rsidTr="006434D4">
        <w:tc>
          <w:tcPr>
            <w:tcW w:w="562" w:type="dxa"/>
          </w:tcPr>
          <w:p w14:paraId="5C25444B" w14:textId="733D9A0F" w:rsidR="006434D4" w:rsidRPr="00EC7871" w:rsidRDefault="006434D4" w:rsidP="00643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14:paraId="1CB9D9B3" w14:textId="77777777" w:rsidR="006434D4" w:rsidRPr="00EC7871" w:rsidRDefault="006434D4" w:rsidP="006434D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7871">
              <w:rPr>
                <w:rFonts w:ascii="Times New Roman" w:hAnsi="Times New Roman" w:cs="Times New Roman"/>
                <w:sz w:val="24"/>
                <w:szCs w:val="24"/>
              </w:rPr>
              <w:t>Цена по договору</w:t>
            </w:r>
          </w:p>
        </w:tc>
        <w:tc>
          <w:tcPr>
            <w:tcW w:w="5482" w:type="dxa"/>
          </w:tcPr>
          <w:p w14:paraId="01D2FB4D" w14:textId="1A5E22C0" w:rsidR="0091515B" w:rsidRPr="0091515B" w:rsidRDefault="00D262B5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договора определена на основании независимой оценки рыночной величины арендной платы за пользование помещениями и составляет 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>1 599 062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миллион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пятьсот девяносто девять тысяч шестьдесят два)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CE344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14:paraId="20E16373" w14:textId="1E144EDC" w:rsidR="006434D4" w:rsidRPr="00EC7871" w:rsidRDefault="00D262B5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CE3448">
              <w:rPr>
                <w:rFonts w:ascii="Times New Roman" w:hAnsi="Times New Roman" w:cs="Times New Roman"/>
                <w:sz w:val="24"/>
                <w:szCs w:val="24"/>
              </w:rPr>
              <w:t>йки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в год за объект аренды, включая НДС и эксплуатационные расходы, без учета коммунальных платежей, из расчета 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>4 271(Четыре тысячи двести семьдесят один) рубл</w:t>
            </w:r>
            <w:r w:rsidR="00C747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1515B" w:rsidRPr="0091515B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</w:t>
            </w:r>
            <w:r w:rsidRPr="0091515B">
              <w:rPr>
                <w:rFonts w:ascii="Times New Roman" w:hAnsi="Times New Roman" w:cs="Times New Roman"/>
                <w:sz w:val="24"/>
                <w:szCs w:val="24"/>
              </w:rPr>
              <w:t>за 1 м² в месяц с учетом НДС и эксплуатационных расходов, без учета коммунальных платежей</w:t>
            </w:r>
            <w:r w:rsidR="006434D4" w:rsidRPr="00915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0E7D5" w14:textId="77777777" w:rsidR="006434D4" w:rsidRPr="00EC7871" w:rsidRDefault="006434D4" w:rsidP="006434D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7417A" w14:textId="7B7BE057" w:rsidR="00893F41" w:rsidRPr="00EC7871" w:rsidRDefault="00893F41" w:rsidP="00893F41">
      <w:pPr>
        <w:rPr>
          <w:rFonts w:ascii="Times New Roman" w:hAnsi="Times New Roman" w:cs="Times New Roman"/>
          <w:sz w:val="24"/>
          <w:szCs w:val="24"/>
        </w:rPr>
      </w:pPr>
    </w:p>
    <w:p w14:paraId="5A5A5A39" w14:textId="5D970FFF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Сведения об имуществе</w:t>
      </w:r>
      <w:r w:rsidR="00BB5C94" w:rsidRPr="00EC7871">
        <w:rPr>
          <w:rFonts w:ascii="Times New Roman" w:hAnsi="Times New Roman" w:cs="Times New Roman"/>
          <w:sz w:val="24"/>
          <w:szCs w:val="24"/>
        </w:rPr>
        <w:t xml:space="preserve"> и проект договора аренды</w:t>
      </w:r>
      <w:r w:rsidRPr="00EC7871">
        <w:rPr>
          <w:rFonts w:ascii="Times New Roman" w:hAnsi="Times New Roman" w:cs="Times New Roman"/>
          <w:sz w:val="24"/>
          <w:szCs w:val="24"/>
        </w:rPr>
        <w:t>:</w:t>
      </w:r>
    </w:p>
    <w:p w14:paraId="481FA749" w14:textId="01617CB5" w:rsidR="006434D4" w:rsidRPr="00EC7871" w:rsidRDefault="006434D4" w:rsidP="00893F41">
      <w:pPr>
        <w:rPr>
          <w:rFonts w:ascii="Times New Roman" w:hAnsi="Times New Roman" w:cs="Times New Roman"/>
          <w:sz w:val="24"/>
          <w:szCs w:val="24"/>
        </w:rPr>
      </w:pPr>
    </w:p>
    <w:p w14:paraId="477CA5AB" w14:textId="2FBCE0FC" w:rsidR="00BB5C94" w:rsidRPr="00EC7871" w:rsidRDefault="00BB5C94" w:rsidP="0064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Выписка из ЕГРН</w:t>
      </w:r>
    </w:p>
    <w:p w14:paraId="05D8274B" w14:textId="77777777" w:rsidR="000561CB" w:rsidRDefault="000561CB" w:rsidP="0064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паспорт.</w:t>
      </w:r>
    </w:p>
    <w:p w14:paraId="3B42AD05" w14:textId="6FEFC0C0" w:rsidR="006434D4" w:rsidRPr="00EC7871" w:rsidRDefault="006434D4" w:rsidP="0064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Экспликация помещений</w:t>
      </w:r>
      <w:r w:rsidR="000561CB">
        <w:rPr>
          <w:rFonts w:ascii="Times New Roman" w:hAnsi="Times New Roman" w:cs="Times New Roman"/>
          <w:sz w:val="24"/>
          <w:szCs w:val="24"/>
        </w:rPr>
        <w:t>.</w:t>
      </w:r>
    </w:p>
    <w:p w14:paraId="6CABF0A4" w14:textId="5BC26C67" w:rsidR="00BB5C94" w:rsidRPr="00EC7871" w:rsidRDefault="00BB5C94" w:rsidP="006434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7871"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0561CB">
        <w:rPr>
          <w:rFonts w:ascii="Times New Roman" w:hAnsi="Times New Roman" w:cs="Times New Roman"/>
          <w:sz w:val="24"/>
          <w:szCs w:val="24"/>
        </w:rPr>
        <w:t>.</w:t>
      </w:r>
    </w:p>
    <w:sectPr w:rsidR="00BB5C94" w:rsidRPr="00EC7871" w:rsidSect="005E331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6B3C"/>
    <w:multiLevelType w:val="hybridMultilevel"/>
    <w:tmpl w:val="26362D3C"/>
    <w:lvl w:ilvl="0" w:tplc="9CC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41"/>
    <w:rsid w:val="000561CB"/>
    <w:rsid w:val="001247DC"/>
    <w:rsid w:val="00330CA3"/>
    <w:rsid w:val="005B3F65"/>
    <w:rsid w:val="005E3310"/>
    <w:rsid w:val="006434D4"/>
    <w:rsid w:val="006B2D06"/>
    <w:rsid w:val="00893F41"/>
    <w:rsid w:val="008E7149"/>
    <w:rsid w:val="0091515B"/>
    <w:rsid w:val="00977256"/>
    <w:rsid w:val="00BB5C94"/>
    <w:rsid w:val="00BE1B0D"/>
    <w:rsid w:val="00C4416B"/>
    <w:rsid w:val="00C7478F"/>
    <w:rsid w:val="00CE3448"/>
    <w:rsid w:val="00D262B5"/>
    <w:rsid w:val="00DD7270"/>
    <w:rsid w:val="00EC7871"/>
    <w:rsid w:val="00EF332C"/>
    <w:rsid w:val="00F0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7A"/>
  <w15:chartTrackingRefBased/>
  <w15:docId w15:val="{636B8B44-B43F-4B0D-9E75-FED7623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2"/>
        <w:szCs w:val="21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34D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Горошков</dc:creator>
  <cp:keywords/>
  <dc:description/>
  <cp:lastModifiedBy>Щавлева Елена</cp:lastModifiedBy>
  <cp:revision>2</cp:revision>
  <dcterms:created xsi:type="dcterms:W3CDTF">2024-03-22T08:26:00Z</dcterms:created>
  <dcterms:modified xsi:type="dcterms:W3CDTF">2024-03-22T08:26:00Z</dcterms:modified>
</cp:coreProperties>
</file>